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BE2" w14:textId="77777777" w:rsidR="008C693D" w:rsidRPr="00F75451" w:rsidRDefault="008C693D" w:rsidP="008C69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5451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แบบสรุปรายงานการรับทรัพย์สินหรือประโยชน์อื่นใดอันอาจคำนวณเป็นเงินได้</w:t>
      </w:r>
    </w:p>
    <w:p w14:paraId="235EBB25" w14:textId="77777777" w:rsidR="008C693D" w:rsidRPr="001151D1" w:rsidRDefault="008C693D" w:rsidP="008C69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51D1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ตามประกาศคณะกรรมการป้องกันและปราบปรามการทุจริตแห่งชาติ</w:t>
      </w:r>
    </w:p>
    <w:p w14:paraId="043E3D35" w14:textId="77777777" w:rsidR="008C693D" w:rsidRPr="001151D1" w:rsidRDefault="008C693D" w:rsidP="008C69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51D1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หลักเกณฑ์การรับทรัพย์สินหรือประโยชน์อื่นใดโดยธรรมจรรยาของเจ้าพนักงานของรัฐ พ.ศ. </w:t>
      </w:r>
      <w:r w:rsidRPr="001151D1">
        <w:rPr>
          <w:rFonts w:ascii="TH SarabunIT๙" w:hAnsi="TH SarabunIT๙" w:cs="TH SarabunIT๙"/>
          <w:sz w:val="32"/>
          <w:szCs w:val="32"/>
        </w:rPr>
        <w:t>2563</w:t>
      </w:r>
    </w:p>
    <w:p w14:paraId="62BEC7A9" w14:textId="73B0CFEA" w:rsidR="008C693D" w:rsidRPr="00FD5182" w:rsidRDefault="008C693D" w:rsidP="008C693D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5182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Pr="00FD51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องค์การบริหารส่วนตำบลดงลาน</w:t>
      </w:r>
      <w:r w:rsidRPr="00FD5182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เมืองร้อยเอ็ด</w:t>
      </w:r>
      <w:r w:rsidRPr="00FD5182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จังหวัดร้อยเอ็ด</w:t>
      </w:r>
    </w:p>
    <w:p w14:paraId="4BFE7B15" w14:textId="77777777" w:rsidR="008C693D" w:rsidRPr="00FD5182" w:rsidRDefault="008C693D" w:rsidP="008C69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5182">
        <w:rPr>
          <w:rFonts w:ascii="TH SarabunIT๙" w:hAnsi="TH SarabunIT๙" w:cs="TH SarabunIT๙"/>
          <w:sz w:val="32"/>
          <w:szCs w:val="32"/>
          <w:cs/>
        </w:rPr>
        <w:t>ประจำปีงบปร</w:t>
      </w:r>
      <w:r w:rsidRPr="00FD5182">
        <w:rPr>
          <w:rFonts w:ascii="TH SarabunIT๙" w:hAnsi="TH SarabunIT๙" w:cs="TH SarabunIT๙" w:hint="cs"/>
          <w:sz w:val="32"/>
          <w:szCs w:val="32"/>
          <w:cs/>
        </w:rPr>
        <w:t>ะมาณ 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CC4A28D" w14:textId="77777777" w:rsidR="008C693D" w:rsidRPr="001151D1" w:rsidRDefault="008C693D" w:rsidP="008C69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2326"/>
        <w:gridCol w:w="2302"/>
        <w:gridCol w:w="2416"/>
        <w:gridCol w:w="2806"/>
      </w:tblGrid>
      <w:tr w:rsidR="008C693D" w:rsidRPr="001151D1" w14:paraId="3A79ACE3" w14:textId="77777777" w:rsidTr="00C31BB6">
        <w:trPr>
          <w:trHeight w:val="418"/>
          <w:jc w:val="center"/>
        </w:trPr>
        <w:tc>
          <w:tcPr>
            <w:tcW w:w="2326" w:type="dxa"/>
            <w:vMerge w:val="restart"/>
          </w:tcPr>
          <w:p w14:paraId="1E9CF7D5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5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เจ้าหน้าที่รายงาน</w:t>
            </w:r>
            <w:r w:rsidRPr="00115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การรับทรัพย์สินฯ</w:t>
            </w:r>
          </w:p>
          <w:p w14:paraId="06DC5C8E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7524" w:type="dxa"/>
            <w:gridSpan w:val="3"/>
          </w:tcPr>
          <w:p w14:paraId="4ED77393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5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การวินิจฉัยของผู้บริหารสูงสุด</w:t>
            </w:r>
          </w:p>
        </w:tc>
      </w:tr>
      <w:tr w:rsidR="008C693D" w:rsidRPr="001151D1" w14:paraId="7872899A" w14:textId="77777777" w:rsidTr="00C31BB6">
        <w:trPr>
          <w:trHeight w:val="435"/>
          <w:jc w:val="center"/>
        </w:trPr>
        <w:tc>
          <w:tcPr>
            <w:tcW w:w="2326" w:type="dxa"/>
            <w:vMerge/>
          </w:tcPr>
          <w:p w14:paraId="68EA5C2D" w14:textId="77777777" w:rsidR="008C693D" w:rsidRPr="001151D1" w:rsidRDefault="008C693D" w:rsidP="00C31B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  <w:vMerge w:val="restart"/>
          </w:tcPr>
          <w:p w14:paraId="01DF10C7" w14:textId="77777777" w:rsidR="008C693D" w:rsidRPr="001151D1" w:rsidRDefault="008C693D" w:rsidP="00C31BB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51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อนุญาต</w:t>
            </w:r>
          </w:p>
          <w:p w14:paraId="65936161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1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ให้รับไว้เป็นทรัพย์สินหรือสิทธิส่วนบุคคล</w:t>
            </w:r>
          </w:p>
        </w:tc>
        <w:tc>
          <w:tcPr>
            <w:tcW w:w="5222" w:type="dxa"/>
            <w:gridSpan w:val="2"/>
          </w:tcPr>
          <w:p w14:paraId="620BC431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1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ไม่อนุญาต</w:t>
            </w:r>
          </w:p>
        </w:tc>
      </w:tr>
      <w:tr w:rsidR="008C693D" w:rsidRPr="001151D1" w14:paraId="33F22E24" w14:textId="77777777" w:rsidTr="00C31BB6">
        <w:trPr>
          <w:trHeight w:val="836"/>
          <w:jc w:val="center"/>
        </w:trPr>
        <w:tc>
          <w:tcPr>
            <w:tcW w:w="2326" w:type="dxa"/>
            <w:vMerge/>
          </w:tcPr>
          <w:p w14:paraId="5D15D82C" w14:textId="77777777" w:rsidR="008C693D" w:rsidRPr="001151D1" w:rsidRDefault="008C693D" w:rsidP="00C31B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  <w:vMerge/>
          </w:tcPr>
          <w:p w14:paraId="2A12FA4F" w14:textId="77777777" w:rsidR="008C693D" w:rsidRPr="001151D1" w:rsidRDefault="008C693D" w:rsidP="00C31BB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6" w:type="dxa"/>
          </w:tcPr>
          <w:p w14:paraId="351978E0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1D1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ส่งคืนแก่</w:t>
            </w:r>
          </w:p>
          <w:p w14:paraId="2D3EEA7D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1D1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ผู้ให้ทรัพย์สิน</w:t>
            </w:r>
          </w:p>
        </w:tc>
        <w:tc>
          <w:tcPr>
            <w:tcW w:w="2806" w:type="dxa"/>
          </w:tcPr>
          <w:p w14:paraId="61B69154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1D1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ส่งมอบทรัพย์สินให้เป็นสิทธิของหน่วยงาน</w:t>
            </w:r>
          </w:p>
        </w:tc>
      </w:tr>
      <w:tr w:rsidR="008C693D" w:rsidRPr="001151D1" w14:paraId="18AAEB30" w14:textId="77777777" w:rsidTr="00C31BB6">
        <w:trPr>
          <w:trHeight w:val="418"/>
          <w:jc w:val="center"/>
        </w:trPr>
        <w:tc>
          <w:tcPr>
            <w:tcW w:w="2326" w:type="dxa"/>
          </w:tcPr>
          <w:p w14:paraId="6CE0E0C2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</w:tcPr>
          <w:p w14:paraId="0A1B6FD6" w14:textId="77777777" w:rsidR="008C693D" w:rsidRPr="001151D1" w:rsidRDefault="008C693D" w:rsidP="00C31BB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16" w:type="dxa"/>
          </w:tcPr>
          <w:p w14:paraId="599E13DF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06" w:type="dxa"/>
          </w:tcPr>
          <w:p w14:paraId="206D3585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693D" w:rsidRPr="001151D1" w14:paraId="7E1AAE59" w14:textId="77777777" w:rsidTr="00C31BB6">
        <w:trPr>
          <w:trHeight w:val="418"/>
          <w:jc w:val="center"/>
        </w:trPr>
        <w:tc>
          <w:tcPr>
            <w:tcW w:w="2326" w:type="dxa"/>
          </w:tcPr>
          <w:p w14:paraId="700D48EE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</w:tcPr>
          <w:p w14:paraId="48B3D104" w14:textId="77777777" w:rsidR="008C693D" w:rsidRPr="001151D1" w:rsidRDefault="008C693D" w:rsidP="00C31BB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16" w:type="dxa"/>
          </w:tcPr>
          <w:p w14:paraId="3566585A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06" w:type="dxa"/>
          </w:tcPr>
          <w:p w14:paraId="32583CA1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693D" w:rsidRPr="001151D1" w14:paraId="6DA83F30" w14:textId="77777777" w:rsidTr="00C31BB6">
        <w:trPr>
          <w:trHeight w:val="401"/>
          <w:jc w:val="center"/>
        </w:trPr>
        <w:tc>
          <w:tcPr>
            <w:tcW w:w="2326" w:type="dxa"/>
          </w:tcPr>
          <w:p w14:paraId="609F7F92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02" w:type="dxa"/>
          </w:tcPr>
          <w:p w14:paraId="61EDEBF6" w14:textId="77777777" w:rsidR="008C693D" w:rsidRPr="001151D1" w:rsidRDefault="008C693D" w:rsidP="00C31BB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16" w:type="dxa"/>
          </w:tcPr>
          <w:p w14:paraId="7F823A18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06" w:type="dxa"/>
          </w:tcPr>
          <w:p w14:paraId="41FBA2FB" w14:textId="77777777" w:rsidR="008C693D" w:rsidRPr="001151D1" w:rsidRDefault="008C693D" w:rsidP="00C31B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6048CD59" w14:textId="33BA715B" w:rsidR="008C693D" w:rsidRPr="008C693D" w:rsidRDefault="008C693D" w:rsidP="008C693D">
      <w:pPr>
        <w:spacing w:after="0"/>
        <w:jc w:val="center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3BD6684A" wp14:editId="2266CDC0">
            <wp:simplePos x="0" y="0"/>
            <wp:positionH relativeFrom="column">
              <wp:posOffset>2278380</wp:posOffset>
            </wp:positionH>
            <wp:positionV relativeFrom="paragraph">
              <wp:posOffset>236220</wp:posOffset>
            </wp:positionV>
            <wp:extent cx="636270" cy="544830"/>
            <wp:effectExtent l="0" t="0" r="0" b="7620"/>
            <wp:wrapNone/>
            <wp:docPr id="129202496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78D7" w14:textId="7B191719" w:rsid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</w:t>
      </w:r>
    </w:p>
    <w:p w14:paraId="63FAB2C3" w14:textId="51F15E45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(ลงชื่อ)</w:t>
      </w:r>
      <w:r w:rsidRPr="008C693D">
        <w:rPr>
          <w:kern w:val="2"/>
          <w:cs/>
          <w14:ligatures w14:val="standardContextual"/>
        </w:rPr>
        <w:t xml:space="preserve"> </w:t>
      </w:r>
    </w:p>
    <w:p w14:paraId="23A8BE1B" w14:textId="77777777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         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(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นา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ยนรา  ณ ร้อยเอ็ด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)</w:t>
      </w:r>
    </w:p>
    <w:p w14:paraId="1B91CE6E" w14:textId="77777777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               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ตำแหน่ง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นิติกร</w:t>
      </w:r>
    </w:p>
    <w:p w14:paraId="43A9036A" w14:textId="77777777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                  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ผู้รายงาน</w:t>
      </w:r>
    </w:p>
    <w:p w14:paraId="45F4CEDA" w14:textId="77777777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5BB056C3" w14:textId="77777777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16FD6151" w14:textId="61FDFEFB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118B182D" w14:textId="2B212D23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noProof/>
          <w:kern w:val="2"/>
          <w:cs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A117351" wp14:editId="61253A2B">
            <wp:simplePos x="0" y="0"/>
            <wp:positionH relativeFrom="column">
              <wp:posOffset>2438400</wp:posOffset>
            </wp:positionH>
            <wp:positionV relativeFrom="paragraph">
              <wp:posOffset>9525</wp:posOffset>
            </wp:positionV>
            <wp:extent cx="598170" cy="320040"/>
            <wp:effectExtent l="0" t="0" r="0" b="3810"/>
            <wp:wrapNone/>
            <wp:docPr id="43855060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(ลงชื่อ)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</w:t>
      </w:r>
    </w:p>
    <w:p w14:paraId="202B2F38" w14:textId="77777777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       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(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นา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งทองสุข   ลีธนศักดิ์สกุล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)</w:t>
      </w:r>
    </w:p>
    <w:p w14:paraId="33BF4C04" w14:textId="77777777" w:rsidR="008C693D" w:rsidRP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   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นายก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องค์การบริหารส่วนตำบลดงลาน</w:t>
      </w:r>
    </w:p>
    <w:p w14:paraId="4CD3F2AB" w14:textId="77777777" w:rsid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                                                 </w:t>
      </w:r>
      <w:r w:rsidRPr="008C693D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ผู้รับรอง</w:t>
      </w:r>
      <w:r w:rsidRPr="008C693D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รายงาน</w:t>
      </w:r>
    </w:p>
    <w:p w14:paraId="22363666" w14:textId="77777777" w:rsid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1DBB1B8A" w14:textId="77777777" w:rsidR="008C693D" w:rsidRDefault="008C693D" w:rsidP="008C693D">
      <w:pPr>
        <w:spacing w:after="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3B75E4D1" w14:textId="77777777" w:rsidR="008C693D" w:rsidRDefault="008C693D" w:rsidP="008C693D">
      <w:pPr>
        <w:spacing w:after="0"/>
        <w:rPr>
          <w:rFonts w:ascii="TH SarabunPSK" w:hAnsi="TH SarabunPSK" w:cs="TH SarabunPSK" w:hint="cs"/>
          <w:kern w:val="2"/>
          <w:sz w:val="32"/>
          <w:szCs w:val="32"/>
          <w14:ligatures w14:val="standardContextual"/>
        </w:rPr>
      </w:pPr>
    </w:p>
    <w:p w14:paraId="657FCE66" w14:textId="29F910AB" w:rsidR="00171A12" w:rsidRPr="008C693D" w:rsidRDefault="008C693D" w:rsidP="008C693D">
      <w:pPr>
        <w:pStyle w:val="1"/>
        <w:tabs>
          <w:tab w:val="center" w:pos="7393"/>
          <w:tab w:val="left" w:pos="8264"/>
        </w:tabs>
        <w:spacing w:before="120" w:after="0"/>
        <w:jc w:val="thaiDistribute"/>
        <w:rPr>
          <w:rFonts w:ascii="TH SarabunIT๙" w:eastAsia="Sarabun" w:hAnsi="TH SarabunIT๙" w:cs="TH SarabunIT๙" w:hint="cs"/>
          <w:sz w:val="32"/>
          <w:szCs w:val="32"/>
        </w:rPr>
      </w:pPr>
      <w:r w:rsidRPr="00FD5182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FD518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FD5182">
        <w:rPr>
          <w:rFonts w:ascii="TH SarabunIT๙" w:eastAsia="Sarabun" w:hAnsi="TH SarabunIT๙" w:cs="TH SarabunIT๙"/>
          <w:sz w:val="32"/>
          <w:szCs w:val="32"/>
          <w:cs/>
        </w:rPr>
        <w:t>ให้ผู้บริหารสูงสุดขององค์กร หรือผู้รักษาราชการแทน หรือผู้ปฏิบัติราชการแทน เป็นผู้รับรองรายงานและเผยแพร่ลงเว็บไซ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ต์</w:t>
      </w:r>
    </w:p>
    <w:sectPr w:rsidR="00171A12" w:rsidRPr="008C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D"/>
    <w:rsid w:val="00171A12"/>
    <w:rsid w:val="008C693D"/>
    <w:rsid w:val="008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0756"/>
  <w15:chartTrackingRefBased/>
  <w15:docId w15:val="{EDACB732-D408-4E81-8684-AE2A9D0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3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9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ปกติ1"/>
    <w:rsid w:val="008C693D"/>
    <w:pPr>
      <w:spacing w:line="256" w:lineRule="auto"/>
    </w:pPr>
    <w:rPr>
      <w:rFonts w:ascii="Calibri" w:eastAsia="Calibri" w:hAnsi="Calibri" w:cs="Calibri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2024-04-22T13:55:00Z</dcterms:created>
  <dcterms:modified xsi:type="dcterms:W3CDTF">2024-04-22T14:01:00Z</dcterms:modified>
</cp:coreProperties>
</file>